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90B" w:rsidRPr="00B7190B" w:rsidRDefault="00B7190B" w:rsidP="00B7190B">
      <w:pPr>
        <w:jc w:val="right"/>
        <w:rPr>
          <w:noProof/>
          <w:sz w:val="24"/>
        </w:rPr>
      </w:pPr>
      <w:r>
        <w:rPr>
          <w:noProof/>
          <w:sz w:val="24"/>
        </w:rPr>
        <w:t>П</w:t>
      </w:r>
      <w:r w:rsidRPr="00B7190B">
        <w:rPr>
          <w:noProof/>
          <w:sz w:val="24"/>
        </w:rPr>
        <w:t>риложение</w:t>
      </w:r>
      <w:r>
        <w:rPr>
          <w:noProof/>
          <w:sz w:val="24"/>
        </w:rPr>
        <w:t xml:space="preserve"> №</w:t>
      </w:r>
      <w:r w:rsidRPr="00B7190B">
        <w:rPr>
          <w:noProof/>
          <w:sz w:val="24"/>
        </w:rPr>
        <w:t>1</w:t>
      </w:r>
    </w:p>
    <w:p w:rsidR="004D597B" w:rsidRDefault="00392774">
      <w:pPr>
        <w:jc w:val="center"/>
        <w:rPr>
          <w:noProof/>
          <w:sz w:val="24"/>
        </w:rPr>
      </w:pPr>
      <w:r>
        <w:rPr>
          <w:noProof/>
          <w:sz w:val="24"/>
        </w:rPr>
        <w:t>СВОДНАЯ СПРАВКА</w:t>
      </w:r>
    </w:p>
    <w:p w:rsidR="004D597B" w:rsidRDefault="00392774">
      <w:pPr>
        <w:jc w:val="center"/>
        <w:rPr>
          <w:noProof/>
          <w:sz w:val="24"/>
        </w:rPr>
      </w:pPr>
      <w:r>
        <w:rPr>
          <w:noProof/>
          <w:sz w:val="24"/>
        </w:rPr>
        <w:t>о поступлении и рассмотрении письменных обращений граждан</w:t>
      </w:r>
    </w:p>
    <w:p w:rsidR="004D597B" w:rsidRDefault="00392774">
      <w:pPr>
        <w:jc w:val="center"/>
        <w:rPr>
          <w:noProof/>
          <w:sz w:val="24"/>
        </w:rPr>
      </w:pPr>
      <w:r>
        <w:rPr>
          <w:noProof/>
          <w:sz w:val="24"/>
        </w:rPr>
        <w:t xml:space="preserve">c </w:t>
      </w:r>
      <w:r w:rsidR="00122C37">
        <w:rPr>
          <w:noProof/>
          <w:sz w:val="24"/>
        </w:rPr>
        <w:t>01.04.2024</w:t>
      </w:r>
      <w:r>
        <w:rPr>
          <w:noProof/>
          <w:sz w:val="24"/>
        </w:rPr>
        <w:t xml:space="preserve"> по </w:t>
      </w:r>
      <w:r w:rsidR="00122C37">
        <w:rPr>
          <w:noProof/>
          <w:sz w:val="24"/>
        </w:rPr>
        <w:t>30.06.2024</w:t>
      </w:r>
    </w:p>
    <w:p w:rsidR="004D597B" w:rsidRDefault="004D597B">
      <w:pPr>
        <w:jc w:val="center"/>
        <w:rPr>
          <w:noProof/>
          <w:sz w:val="18"/>
        </w:rPr>
      </w:pPr>
    </w:p>
    <w:tbl>
      <w:tblPr>
        <w:tblW w:w="1502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726"/>
        <w:gridCol w:w="818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4D597B" w:rsidTr="00122C37">
        <w:trPr>
          <w:gridAfter w:val="1"/>
          <w:wAfter w:w="9" w:type="dxa"/>
          <w:cantSplit/>
        </w:trPr>
        <w:tc>
          <w:tcPr>
            <w:tcW w:w="284" w:type="dxa"/>
            <w:vMerge w:val="restart"/>
          </w:tcPr>
          <w:p w:rsidR="004D597B" w:rsidRDefault="004D597B">
            <w:pPr>
              <w:jc w:val="center"/>
              <w:rPr>
                <w:noProof/>
                <w:sz w:val="18"/>
              </w:rPr>
            </w:pPr>
          </w:p>
          <w:p w:rsidR="004D597B" w:rsidRDefault="00392774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Индекс</w:t>
            </w:r>
          </w:p>
        </w:tc>
        <w:tc>
          <w:tcPr>
            <w:tcW w:w="2726" w:type="dxa"/>
            <w:vMerge w:val="restart"/>
            <w:vAlign w:val="center"/>
          </w:tcPr>
          <w:p w:rsidR="004D597B" w:rsidRDefault="0039277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818" w:type="dxa"/>
            <w:vMerge w:val="restart"/>
            <w:vAlign w:val="center"/>
          </w:tcPr>
          <w:p w:rsidR="004D597B" w:rsidRDefault="0039277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4D597B" w:rsidRDefault="0039277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851" w:type="dxa"/>
            <w:vMerge w:val="restart"/>
            <w:vAlign w:val="center"/>
          </w:tcPr>
          <w:p w:rsidR="004D597B" w:rsidRDefault="0039277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4D597B" w:rsidRDefault="0039277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4D597B" w:rsidRDefault="0039277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4D597B" w:rsidRDefault="0039277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4D597B" w:rsidRDefault="0039277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1" w:type="dxa"/>
            <w:gridSpan w:val="4"/>
            <w:vAlign w:val="center"/>
          </w:tcPr>
          <w:p w:rsidR="004D597B" w:rsidRDefault="0039277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4D597B" w:rsidTr="00122C37">
        <w:trPr>
          <w:gridAfter w:val="1"/>
          <w:wAfter w:w="9" w:type="dxa"/>
          <w:cantSplit/>
          <w:trHeight w:val="1450"/>
        </w:trPr>
        <w:tc>
          <w:tcPr>
            <w:tcW w:w="284" w:type="dxa"/>
            <w:vMerge/>
          </w:tcPr>
          <w:p w:rsidR="004D597B" w:rsidRDefault="004D597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  <w:vMerge/>
          </w:tcPr>
          <w:p w:rsidR="004D597B" w:rsidRDefault="004D597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18" w:type="dxa"/>
            <w:vMerge/>
          </w:tcPr>
          <w:p w:rsidR="004D597B" w:rsidRDefault="004D597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4D597B" w:rsidRDefault="004D597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4D597B" w:rsidRDefault="004D597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D597B" w:rsidRDefault="0039277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4D597B" w:rsidRDefault="00392774" w:rsidP="00122C3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рассмотрено в </w:t>
            </w:r>
            <w:r w:rsidR="00122C37">
              <w:rPr>
                <w:noProof/>
                <w:sz w:val="18"/>
              </w:rPr>
              <w:t>Управлении</w:t>
            </w:r>
            <w:r>
              <w:rPr>
                <w:noProof/>
                <w:sz w:val="18"/>
              </w:rPr>
              <w:t xml:space="preserve"> с дачей ответа</w:t>
            </w:r>
          </w:p>
        </w:tc>
        <w:tc>
          <w:tcPr>
            <w:tcW w:w="850" w:type="dxa"/>
            <w:vMerge/>
          </w:tcPr>
          <w:p w:rsidR="004D597B" w:rsidRDefault="004D597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D597B" w:rsidRDefault="0039277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4D597B" w:rsidRDefault="0039277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4D597B" w:rsidRDefault="0039277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4D597B" w:rsidRDefault="0039277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4D597B" w:rsidRDefault="004D597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4D597B" w:rsidRDefault="0039277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4D597B" w:rsidRDefault="0039277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709" w:type="dxa"/>
            <w:vAlign w:val="center"/>
          </w:tcPr>
          <w:p w:rsidR="004D597B" w:rsidRDefault="0039277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4D597B" w:rsidRDefault="0039277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4D597B" w:rsidTr="00122C37">
        <w:trPr>
          <w:cantSplit/>
        </w:trPr>
        <w:tc>
          <w:tcPr>
            <w:tcW w:w="284" w:type="dxa"/>
          </w:tcPr>
          <w:p w:rsidR="004D597B" w:rsidRDefault="0039277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26" w:type="dxa"/>
          </w:tcPr>
          <w:p w:rsidR="004D597B" w:rsidRDefault="0039277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4D597B" w:rsidRDefault="0039277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4D597B" w:rsidRDefault="0039277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4D597B" w:rsidRDefault="0039277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4D597B" w:rsidRDefault="0039277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4D597B" w:rsidRDefault="0039277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4D597B" w:rsidRDefault="0039277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4D597B" w:rsidRDefault="0039277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4D597B" w:rsidRDefault="0039277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4D597B" w:rsidRDefault="0039277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4D597B" w:rsidRDefault="0039277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4D597B" w:rsidRDefault="0039277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4D597B" w:rsidRDefault="0039277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4D597B" w:rsidRDefault="0039277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4D597B" w:rsidRDefault="0039277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4D597B" w:rsidRDefault="0039277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4D597B" w:rsidTr="00122C37">
        <w:trPr>
          <w:cantSplit/>
        </w:trPr>
        <w:tc>
          <w:tcPr>
            <w:tcW w:w="284" w:type="dxa"/>
          </w:tcPr>
          <w:p w:rsidR="004D597B" w:rsidRDefault="004D597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D597B" w:rsidRDefault="00122C3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01</w:t>
            </w:r>
          </w:p>
        </w:tc>
        <w:tc>
          <w:tcPr>
            <w:tcW w:w="818" w:type="dxa"/>
          </w:tcPr>
          <w:p w:rsidR="004D597B" w:rsidRDefault="004D597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D597B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4D597B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4D597B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4D597B" w:rsidRDefault="004D597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D597B" w:rsidRDefault="004D597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D597B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4D597B" w:rsidRDefault="004D597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D597B" w:rsidRDefault="004D597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D597B" w:rsidRDefault="004D597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D597B" w:rsidRDefault="004D597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D597B" w:rsidRDefault="004D597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D597B" w:rsidRDefault="004D597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D597B" w:rsidRDefault="004D597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4D597B" w:rsidRDefault="004D597B">
            <w:pPr>
              <w:jc w:val="right"/>
              <w:rPr>
                <w:noProof/>
                <w:sz w:val="18"/>
              </w:rPr>
            </w:pPr>
          </w:p>
        </w:tc>
      </w:tr>
      <w:tr w:rsidR="00122C37" w:rsidTr="00122C37">
        <w:trPr>
          <w:cantSplit/>
        </w:trPr>
        <w:tc>
          <w:tcPr>
            <w:tcW w:w="284" w:type="dxa"/>
          </w:tcPr>
          <w:p w:rsidR="00122C37" w:rsidRDefault="00122C3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22C37" w:rsidRDefault="00122C3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02</w:t>
            </w:r>
          </w:p>
        </w:tc>
        <w:tc>
          <w:tcPr>
            <w:tcW w:w="818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</w:tr>
      <w:tr w:rsidR="00122C37" w:rsidTr="00122C37">
        <w:trPr>
          <w:cantSplit/>
        </w:trPr>
        <w:tc>
          <w:tcPr>
            <w:tcW w:w="284" w:type="dxa"/>
          </w:tcPr>
          <w:p w:rsidR="00122C37" w:rsidRDefault="00122C3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22C37" w:rsidRDefault="00122C3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</w:t>
            </w:r>
          </w:p>
        </w:tc>
        <w:tc>
          <w:tcPr>
            <w:tcW w:w="818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</w:tr>
      <w:tr w:rsidR="00122C37" w:rsidTr="00122C37">
        <w:trPr>
          <w:cantSplit/>
        </w:trPr>
        <w:tc>
          <w:tcPr>
            <w:tcW w:w="284" w:type="dxa"/>
          </w:tcPr>
          <w:p w:rsidR="00122C37" w:rsidRDefault="00122C3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22C37" w:rsidRDefault="00122C3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Давыдова</w:t>
            </w:r>
          </w:p>
        </w:tc>
        <w:tc>
          <w:tcPr>
            <w:tcW w:w="818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72</w:t>
            </w:r>
          </w:p>
        </w:tc>
        <w:tc>
          <w:tcPr>
            <w:tcW w:w="708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295</w:t>
            </w: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367</w:t>
            </w:r>
          </w:p>
        </w:tc>
        <w:tc>
          <w:tcPr>
            <w:tcW w:w="850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294</w:t>
            </w:r>
          </w:p>
        </w:tc>
        <w:tc>
          <w:tcPr>
            <w:tcW w:w="850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</w:t>
            </w: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84</w:t>
            </w:r>
          </w:p>
        </w:tc>
        <w:tc>
          <w:tcPr>
            <w:tcW w:w="850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</w:t>
            </w: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112</w:t>
            </w: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992" w:type="dxa"/>
            <w:gridSpan w:val="2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169</w:t>
            </w:r>
          </w:p>
        </w:tc>
      </w:tr>
      <w:tr w:rsidR="00122C37" w:rsidTr="00122C37">
        <w:trPr>
          <w:cantSplit/>
        </w:trPr>
        <w:tc>
          <w:tcPr>
            <w:tcW w:w="284" w:type="dxa"/>
          </w:tcPr>
          <w:p w:rsidR="00122C37" w:rsidRDefault="00122C3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22C37" w:rsidRDefault="00122C3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Лиференко</w:t>
            </w:r>
          </w:p>
        </w:tc>
        <w:tc>
          <w:tcPr>
            <w:tcW w:w="818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08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119</w:t>
            </w: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141</w:t>
            </w:r>
          </w:p>
        </w:tc>
        <w:tc>
          <w:tcPr>
            <w:tcW w:w="850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122</w:t>
            </w:r>
          </w:p>
        </w:tc>
        <w:tc>
          <w:tcPr>
            <w:tcW w:w="850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850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121</w:t>
            </w:r>
          </w:p>
        </w:tc>
        <w:tc>
          <w:tcPr>
            <w:tcW w:w="992" w:type="dxa"/>
            <w:gridSpan w:val="2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122C37" w:rsidTr="00122C37">
        <w:trPr>
          <w:cantSplit/>
        </w:trPr>
        <w:tc>
          <w:tcPr>
            <w:tcW w:w="284" w:type="dxa"/>
          </w:tcPr>
          <w:p w:rsidR="00122C37" w:rsidRDefault="00122C3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22C37" w:rsidRDefault="00122C3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Матуляк</w:t>
            </w:r>
          </w:p>
        </w:tc>
        <w:tc>
          <w:tcPr>
            <w:tcW w:w="818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708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93</w:t>
            </w: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126</w:t>
            </w:r>
          </w:p>
        </w:tc>
        <w:tc>
          <w:tcPr>
            <w:tcW w:w="850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90</w:t>
            </w:r>
          </w:p>
        </w:tc>
        <w:tc>
          <w:tcPr>
            <w:tcW w:w="850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  <w:tc>
          <w:tcPr>
            <w:tcW w:w="850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90</w:t>
            </w:r>
          </w:p>
        </w:tc>
        <w:tc>
          <w:tcPr>
            <w:tcW w:w="992" w:type="dxa"/>
            <w:gridSpan w:val="2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</w:tr>
      <w:tr w:rsidR="00122C37" w:rsidTr="00122C37">
        <w:trPr>
          <w:cantSplit/>
        </w:trPr>
        <w:tc>
          <w:tcPr>
            <w:tcW w:w="284" w:type="dxa"/>
          </w:tcPr>
          <w:p w:rsidR="00122C37" w:rsidRDefault="00122C3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22C37" w:rsidRDefault="00122C3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Черкашина</w:t>
            </w:r>
          </w:p>
        </w:tc>
        <w:tc>
          <w:tcPr>
            <w:tcW w:w="818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08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126</w:t>
            </w: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145</w:t>
            </w:r>
          </w:p>
        </w:tc>
        <w:tc>
          <w:tcPr>
            <w:tcW w:w="850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120</w:t>
            </w:r>
          </w:p>
        </w:tc>
        <w:tc>
          <w:tcPr>
            <w:tcW w:w="850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850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122</w:t>
            </w:r>
          </w:p>
        </w:tc>
        <w:tc>
          <w:tcPr>
            <w:tcW w:w="992" w:type="dxa"/>
            <w:gridSpan w:val="2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122C37" w:rsidTr="00122C37">
        <w:trPr>
          <w:cantSplit/>
        </w:trPr>
        <w:tc>
          <w:tcPr>
            <w:tcW w:w="284" w:type="dxa"/>
          </w:tcPr>
          <w:p w:rsidR="00122C37" w:rsidRDefault="00122C3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22C37" w:rsidRDefault="00122C37">
            <w:pPr>
              <w:rPr>
                <w:noProof/>
                <w:sz w:val="18"/>
              </w:rPr>
            </w:pPr>
          </w:p>
        </w:tc>
        <w:tc>
          <w:tcPr>
            <w:tcW w:w="818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</w:tr>
      <w:tr w:rsidR="00122C37" w:rsidTr="00122C37">
        <w:trPr>
          <w:cantSplit/>
        </w:trPr>
        <w:tc>
          <w:tcPr>
            <w:tcW w:w="284" w:type="dxa"/>
          </w:tcPr>
          <w:p w:rsidR="00122C37" w:rsidRDefault="00122C3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22C37" w:rsidRDefault="00122C3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СЭД:</w:t>
            </w:r>
          </w:p>
        </w:tc>
        <w:tc>
          <w:tcPr>
            <w:tcW w:w="818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146</w:t>
            </w:r>
          </w:p>
        </w:tc>
        <w:tc>
          <w:tcPr>
            <w:tcW w:w="708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637</w:t>
            </w: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783</w:t>
            </w:r>
          </w:p>
        </w:tc>
        <w:tc>
          <w:tcPr>
            <w:tcW w:w="850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626</w:t>
            </w:r>
          </w:p>
        </w:tc>
        <w:tc>
          <w:tcPr>
            <w:tcW w:w="850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109</w:t>
            </w: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136</w:t>
            </w: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227</w:t>
            </w:r>
          </w:p>
        </w:tc>
        <w:tc>
          <w:tcPr>
            <w:tcW w:w="850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198</w:t>
            </w: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113</w:t>
            </w: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355</w:t>
            </w:r>
          </w:p>
        </w:tc>
        <w:tc>
          <w:tcPr>
            <w:tcW w:w="992" w:type="dxa"/>
            <w:gridSpan w:val="2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176</w:t>
            </w:r>
          </w:p>
        </w:tc>
      </w:tr>
      <w:tr w:rsidR="00392774" w:rsidTr="008E2E11">
        <w:trPr>
          <w:cantSplit/>
        </w:trPr>
        <w:tc>
          <w:tcPr>
            <w:tcW w:w="284" w:type="dxa"/>
          </w:tcPr>
          <w:p w:rsidR="00392774" w:rsidRDefault="0039277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392774" w:rsidRDefault="00392774" w:rsidP="00122C3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СООН:</w:t>
            </w:r>
          </w:p>
        </w:tc>
        <w:tc>
          <w:tcPr>
            <w:tcW w:w="818" w:type="dxa"/>
            <w:vAlign w:val="bottom"/>
          </w:tcPr>
          <w:p w:rsidR="00392774" w:rsidRPr="00392774" w:rsidRDefault="00392774">
            <w:pPr>
              <w:jc w:val="right"/>
              <w:rPr>
                <w:color w:val="000000"/>
                <w:sz w:val="18"/>
                <w:szCs w:val="18"/>
              </w:rPr>
            </w:pPr>
            <w:r w:rsidRPr="00392774"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708" w:type="dxa"/>
            <w:vAlign w:val="bottom"/>
          </w:tcPr>
          <w:p w:rsidR="00392774" w:rsidRPr="00392774" w:rsidRDefault="00392774">
            <w:pPr>
              <w:jc w:val="right"/>
              <w:rPr>
                <w:color w:val="000000"/>
                <w:sz w:val="18"/>
                <w:szCs w:val="18"/>
              </w:rPr>
            </w:pPr>
            <w:r w:rsidRPr="00392774">
              <w:rPr>
                <w:color w:val="000000"/>
                <w:sz w:val="18"/>
                <w:szCs w:val="18"/>
              </w:rPr>
              <w:t>552</w:t>
            </w:r>
          </w:p>
        </w:tc>
        <w:tc>
          <w:tcPr>
            <w:tcW w:w="851" w:type="dxa"/>
            <w:vAlign w:val="bottom"/>
          </w:tcPr>
          <w:p w:rsidR="00392774" w:rsidRPr="00392774" w:rsidRDefault="00392774">
            <w:pPr>
              <w:jc w:val="right"/>
              <w:rPr>
                <w:color w:val="000000"/>
                <w:sz w:val="18"/>
                <w:szCs w:val="18"/>
              </w:rPr>
            </w:pPr>
            <w:r w:rsidRPr="00392774">
              <w:rPr>
                <w:color w:val="000000"/>
                <w:sz w:val="18"/>
                <w:szCs w:val="18"/>
              </w:rPr>
              <w:t>660</w:t>
            </w:r>
          </w:p>
        </w:tc>
        <w:tc>
          <w:tcPr>
            <w:tcW w:w="850" w:type="dxa"/>
            <w:vAlign w:val="bottom"/>
          </w:tcPr>
          <w:p w:rsidR="00392774" w:rsidRPr="00392774" w:rsidRDefault="00392774">
            <w:pPr>
              <w:jc w:val="right"/>
              <w:rPr>
                <w:color w:val="000000"/>
                <w:sz w:val="18"/>
                <w:szCs w:val="18"/>
              </w:rPr>
            </w:pPr>
            <w:r w:rsidRPr="00392774">
              <w:rPr>
                <w:color w:val="000000"/>
                <w:sz w:val="18"/>
                <w:szCs w:val="18"/>
              </w:rPr>
              <w:t>94</w:t>
            </w:r>
          </w:p>
        </w:tc>
        <w:tc>
          <w:tcPr>
            <w:tcW w:w="851" w:type="dxa"/>
            <w:vAlign w:val="bottom"/>
          </w:tcPr>
          <w:p w:rsidR="00392774" w:rsidRPr="00392774" w:rsidRDefault="00392774">
            <w:pPr>
              <w:jc w:val="right"/>
              <w:rPr>
                <w:color w:val="000000"/>
                <w:sz w:val="18"/>
                <w:szCs w:val="18"/>
              </w:rPr>
            </w:pPr>
            <w:r w:rsidRPr="00392774">
              <w:rPr>
                <w:color w:val="000000"/>
                <w:sz w:val="18"/>
                <w:szCs w:val="18"/>
              </w:rPr>
              <w:t>516</w:t>
            </w:r>
          </w:p>
        </w:tc>
        <w:tc>
          <w:tcPr>
            <w:tcW w:w="850" w:type="dxa"/>
            <w:vAlign w:val="bottom"/>
          </w:tcPr>
          <w:p w:rsidR="00392774" w:rsidRPr="00392774" w:rsidRDefault="00392774">
            <w:pPr>
              <w:jc w:val="right"/>
              <w:rPr>
                <w:color w:val="000000"/>
                <w:sz w:val="18"/>
                <w:szCs w:val="18"/>
              </w:rPr>
            </w:pPr>
            <w:r w:rsidRPr="00392774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709" w:type="dxa"/>
            <w:vAlign w:val="bottom"/>
          </w:tcPr>
          <w:p w:rsidR="00392774" w:rsidRPr="00392774" w:rsidRDefault="00392774">
            <w:pPr>
              <w:jc w:val="right"/>
              <w:rPr>
                <w:color w:val="000000"/>
                <w:sz w:val="18"/>
                <w:szCs w:val="18"/>
              </w:rPr>
            </w:pPr>
            <w:r w:rsidRPr="00392774">
              <w:rPr>
                <w:color w:val="000000"/>
                <w:sz w:val="18"/>
                <w:szCs w:val="18"/>
              </w:rPr>
              <w:t>104</w:t>
            </w:r>
          </w:p>
        </w:tc>
        <w:tc>
          <w:tcPr>
            <w:tcW w:w="709" w:type="dxa"/>
            <w:vAlign w:val="bottom"/>
          </w:tcPr>
          <w:p w:rsidR="00392774" w:rsidRPr="00392774" w:rsidRDefault="00392774">
            <w:pPr>
              <w:jc w:val="right"/>
              <w:rPr>
                <w:color w:val="000000"/>
                <w:sz w:val="18"/>
                <w:szCs w:val="18"/>
              </w:rPr>
            </w:pPr>
            <w:r w:rsidRPr="00392774">
              <w:rPr>
                <w:color w:val="000000"/>
                <w:sz w:val="18"/>
                <w:szCs w:val="18"/>
              </w:rPr>
              <w:t>232</w:t>
            </w:r>
          </w:p>
        </w:tc>
        <w:tc>
          <w:tcPr>
            <w:tcW w:w="850" w:type="dxa"/>
            <w:vAlign w:val="bottom"/>
          </w:tcPr>
          <w:p w:rsidR="00392774" w:rsidRPr="00392774" w:rsidRDefault="00392774">
            <w:pPr>
              <w:jc w:val="right"/>
              <w:rPr>
                <w:color w:val="000000"/>
                <w:sz w:val="18"/>
                <w:szCs w:val="18"/>
              </w:rPr>
            </w:pPr>
            <w:r w:rsidRPr="00392774">
              <w:rPr>
                <w:color w:val="000000"/>
                <w:sz w:val="18"/>
                <w:szCs w:val="18"/>
              </w:rPr>
              <w:t>168</w:t>
            </w:r>
          </w:p>
        </w:tc>
        <w:tc>
          <w:tcPr>
            <w:tcW w:w="851" w:type="dxa"/>
            <w:vAlign w:val="bottom"/>
          </w:tcPr>
          <w:p w:rsidR="00392774" w:rsidRPr="00392774" w:rsidRDefault="00392774">
            <w:pPr>
              <w:jc w:val="right"/>
              <w:rPr>
                <w:color w:val="000000"/>
                <w:sz w:val="18"/>
                <w:szCs w:val="18"/>
              </w:rPr>
            </w:pPr>
            <w:r w:rsidRPr="00392774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09" w:type="dxa"/>
            <w:vAlign w:val="bottom"/>
          </w:tcPr>
          <w:p w:rsidR="00392774" w:rsidRPr="00392774" w:rsidRDefault="00392774">
            <w:pPr>
              <w:jc w:val="right"/>
              <w:rPr>
                <w:color w:val="000000"/>
                <w:sz w:val="18"/>
                <w:szCs w:val="18"/>
              </w:rPr>
            </w:pPr>
            <w:r w:rsidRPr="0039277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bottom"/>
          </w:tcPr>
          <w:p w:rsidR="00392774" w:rsidRPr="00392774" w:rsidRDefault="0039277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392774" w:rsidRPr="00392774" w:rsidRDefault="0039277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392774" w:rsidRPr="00392774" w:rsidRDefault="00392774">
            <w:pPr>
              <w:jc w:val="right"/>
              <w:rPr>
                <w:color w:val="000000"/>
                <w:sz w:val="18"/>
                <w:szCs w:val="18"/>
              </w:rPr>
            </w:pPr>
            <w:r w:rsidRPr="00392774">
              <w:rPr>
                <w:color w:val="000000"/>
                <w:sz w:val="18"/>
                <w:szCs w:val="18"/>
              </w:rPr>
              <w:t>516</w:t>
            </w:r>
          </w:p>
        </w:tc>
        <w:tc>
          <w:tcPr>
            <w:tcW w:w="992" w:type="dxa"/>
            <w:gridSpan w:val="2"/>
            <w:vAlign w:val="bottom"/>
          </w:tcPr>
          <w:p w:rsidR="00392774" w:rsidRPr="00392774" w:rsidRDefault="00392774">
            <w:pPr>
              <w:rPr>
                <w:color w:val="000000"/>
                <w:sz w:val="18"/>
                <w:szCs w:val="18"/>
              </w:rPr>
            </w:pPr>
          </w:p>
        </w:tc>
      </w:tr>
      <w:tr w:rsidR="00392774" w:rsidTr="008E2E11">
        <w:trPr>
          <w:cantSplit/>
        </w:trPr>
        <w:tc>
          <w:tcPr>
            <w:tcW w:w="284" w:type="dxa"/>
          </w:tcPr>
          <w:p w:rsidR="00392774" w:rsidRDefault="0039277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392774" w:rsidRDefault="0039277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(СЭД+СООН):</w:t>
            </w:r>
          </w:p>
        </w:tc>
        <w:tc>
          <w:tcPr>
            <w:tcW w:w="818" w:type="dxa"/>
            <w:vAlign w:val="bottom"/>
          </w:tcPr>
          <w:p w:rsidR="00392774" w:rsidRPr="00392774" w:rsidRDefault="00392774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392774">
              <w:rPr>
                <w:b/>
                <w:color w:val="000000"/>
                <w:sz w:val="18"/>
                <w:szCs w:val="18"/>
              </w:rPr>
              <w:t>254</w:t>
            </w:r>
          </w:p>
        </w:tc>
        <w:tc>
          <w:tcPr>
            <w:tcW w:w="708" w:type="dxa"/>
            <w:vAlign w:val="bottom"/>
          </w:tcPr>
          <w:p w:rsidR="00392774" w:rsidRPr="00392774" w:rsidRDefault="00392774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392774">
              <w:rPr>
                <w:b/>
                <w:color w:val="000000"/>
                <w:sz w:val="18"/>
                <w:szCs w:val="18"/>
              </w:rPr>
              <w:t>1189</w:t>
            </w:r>
          </w:p>
        </w:tc>
        <w:tc>
          <w:tcPr>
            <w:tcW w:w="851" w:type="dxa"/>
            <w:vAlign w:val="bottom"/>
          </w:tcPr>
          <w:p w:rsidR="00392774" w:rsidRPr="00392774" w:rsidRDefault="00392774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392774">
              <w:rPr>
                <w:b/>
                <w:color w:val="000000"/>
                <w:sz w:val="18"/>
                <w:szCs w:val="18"/>
              </w:rPr>
              <w:t>1443</w:t>
            </w:r>
          </w:p>
        </w:tc>
        <w:tc>
          <w:tcPr>
            <w:tcW w:w="850" w:type="dxa"/>
            <w:vAlign w:val="bottom"/>
          </w:tcPr>
          <w:p w:rsidR="00392774" w:rsidRPr="00392774" w:rsidRDefault="00392774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392774">
              <w:rPr>
                <w:b/>
                <w:color w:val="000000"/>
                <w:sz w:val="18"/>
                <w:szCs w:val="18"/>
              </w:rPr>
              <w:t>142</w:t>
            </w:r>
          </w:p>
        </w:tc>
        <w:tc>
          <w:tcPr>
            <w:tcW w:w="851" w:type="dxa"/>
            <w:vAlign w:val="bottom"/>
          </w:tcPr>
          <w:p w:rsidR="00392774" w:rsidRPr="00392774" w:rsidRDefault="00392774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392774">
              <w:rPr>
                <w:b/>
                <w:color w:val="000000"/>
                <w:sz w:val="18"/>
                <w:szCs w:val="18"/>
              </w:rPr>
              <w:t>1142</w:t>
            </w:r>
          </w:p>
        </w:tc>
        <w:tc>
          <w:tcPr>
            <w:tcW w:w="850" w:type="dxa"/>
            <w:vAlign w:val="bottom"/>
          </w:tcPr>
          <w:p w:rsidR="00392774" w:rsidRPr="00392774" w:rsidRDefault="00392774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392774">
              <w:rPr>
                <w:b/>
                <w:color w:val="000000"/>
                <w:sz w:val="18"/>
                <w:szCs w:val="18"/>
              </w:rPr>
              <w:t>159</w:t>
            </w:r>
          </w:p>
        </w:tc>
        <w:tc>
          <w:tcPr>
            <w:tcW w:w="709" w:type="dxa"/>
            <w:vAlign w:val="bottom"/>
          </w:tcPr>
          <w:p w:rsidR="00392774" w:rsidRPr="00392774" w:rsidRDefault="00392774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392774">
              <w:rPr>
                <w:b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vAlign w:val="bottom"/>
          </w:tcPr>
          <w:p w:rsidR="00392774" w:rsidRPr="00392774" w:rsidRDefault="00392774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392774">
              <w:rPr>
                <w:b/>
                <w:color w:val="000000"/>
                <w:sz w:val="18"/>
                <w:szCs w:val="18"/>
              </w:rPr>
              <w:t>459</w:t>
            </w:r>
          </w:p>
        </w:tc>
        <w:tc>
          <w:tcPr>
            <w:tcW w:w="850" w:type="dxa"/>
            <w:vAlign w:val="bottom"/>
          </w:tcPr>
          <w:p w:rsidR="00392774" w:rsidRPr="00392774" w:rsidRDefault="00392774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392774">
              <w:rPr>
                <w:b/>
                <w:color w:val="000000"/>
                <w:sz w:val="18"/>
                <w:szCs w:val="18"/>
              </w:rPr>
              <w:t>366</w:t>
            </w:r>
          </w:p>
        </w:tc>
        <w:tc>
          <w:tcPr>
            <w:tcW w:w="851" w:type="dxa"/>
            <w:vAlign w:val="bottom"/>
          </w:tcPr>
          <w:p w:rsidR="00392774" w:rsidRPr="00392774" w:rsidRDefault="00392774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392774">
              <w:rPr>
                <w:b/>
                <w:color w:val="000000"/>
                <w:sz w:val="18"/>
                <w:szCs w:val="18"/>
              </w:rPr>
              <w:t>125</w:t>
            </w:r>
          </w:p>
        </w:tc>
        <w:tc>
          <w:tcPr>
            <w:tcW w:w="709" w:type="dxa"/>
            <w:vAlign w:val="bottom"/>
          </w:tcPr>
          <w:p w:rsidR="00392774" w:rsidRPr="00392774" w:rsidRDefault="00392774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392774">
              <w:rPr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bottom"/>
          </w:tcPr>
          <w:p w:rsidR="00392774" w:rsidRPr="00392774" w:rsidRDefault="00392774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392774">
              <w:rPr>
                <w:b/>
                <w:color w:val="000000"/>
                <w:sz w:val="18"/>
                <w:szCs w:val="18"/>
              </w:rPr>
              <w:t>48</w:t>
            </w:r>
          </w:p>
        </w:tc>
        <w:tc>
          <w:tcPr>
            <w:tcW w:w="851" w:type="dxa"/>
            <w:vAlign w:val="bottom"/>
          </w:tcPr>
          <w:p w:rsidR="00392774" w:rsidRPr="00392774" w:rsidRDefault="00392774">
            <w:pPr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392774" w:rsidRPr="00392774" w:rsidRDefault="00392774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392774">
              <w:rPr>
                <w:b/>
                <w:color w:val="000000"/>
                <w:sz w:val="18"/>
                <w:szCs w:val="18"/>
              </w:rPr>
              <w:t>871</w:t>
            </w:r>
          </w:p>
        </w:tc>
        <w:tc>
          <w:tcPr>
            <w:tcW w:w="992" w:type="dxa"/>
            <w:gridSpan w:val="2"/>
            <w:vAlign w:val="bottom"/>
          </w:tcPr>
          <w:p w:rsidR="00392774" w:rsidRPr="00392774" w:rsidRDefault="00392774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392774">
              <w:rPr>
                <w:b/>
                <w:color w:val="000000"/>
                <w:sz w:val="18"/>
                <w:szCs w:val="18"/>
              </w:rPr>
              <w:t>176</w:t>
            </w:r>
          </w:p>
        </w:tc>
      </w:tr>
      <w:tr w:rsidR="00122C37" w:rsidTr="00122C37">
        <w:trPr>
          <w:cantSplit/>
        </w:trPr>
        <w:tc>
          <w:tcPr>
            <w:tcW w:w="284" w:type="dxa"/>
          </w:tcPr>
          <w:p w:rsidR="00122C37" w:rsidRDefault="00122C3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22C37" w:rsidRDefault="00122C3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818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</w:tr>
      <w:tr w:rsidR="00122C37" w:rsidTr="00122C37">
        <w:trPr>
          <w:cantSplit/>
        </w:trPr>
        <w:tc>
          <w:tcPr>
            <w:tcW w:w="284" w:type="dxa"/>
          </w:tcPr>
          <w:p w:rsidR="00122C37" w:rsidRDefault="00122C3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22C37" w:rsidRDefault="00122C3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повторных обращений</w:t>
            </w:r>
          </w:p>
        </w:tc>
        <w:tc>
          <w:tcPr>
            <w:tcW w:w="818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22C37" w:rsidRDefault="00122C37">
            <w:pPr>
              <w:jc w:val="right"/>
              <w:rPr>
                <w:noProof/>
                <w:sz w:val="18"/>
              </w:rPr>
            </w:pPr>
          </w:p>
        </w:tc>
      </w:tr>
    </w:tbl>
    <w:p w:rsidR="004D597B" w:rsidRDefault="004D597B">
      <w:pPr>
        <w:rPr>
          <w:noProof/>
        </w:rPr>
      </w:pPr>
    </w:p>
    <w:p w:rsidR="004D597B" w:rsidRDefault="004D597B">
      <w:pPr>
        <w:rPr>
          <w:noProof/>
        </w:rPr>
      </w:pPr>
    </w:p>
    <w:p w:rsidR="00B7190B" w:rsidRDefault="00B7190B">
      <w:pPr>
        <w:rPr>
          <w:noProof/>
        </w:rPr>
      </w:pPr>
    </w:p>
    <w:p w:rsidR="00122C37" w:rsidRDefault="00122C37">
      <w:pPr>
        <w:rPr>
          <w:noProof/>
        </w:rPr>
      </w:pPr>
      <w:r>
        <w:rPr>
          <w:noProof/>
          <w:sz w:val="24"/>
        </w:rPr>
        <w:t>Заместитель начальника общего отдела</w:t>
      </w:r>
      <w:r w:rsidR="00392774">
        <w:rPr>
          <w:noProof/>
          <w:sz w:val="24"/>
        </w:rPr>
        <w:tab/>
      </w:r>
      <w:r w:rsidR="00392774">
        <w:rPr>
          <w:noProof/>
          <w:sz w:val="24"/>
        </w:rPr>
        <w:tab/>
      </w:r>
      <w:r w:rsidR="00392774">
        <w:rPr>
          <w:noProof/>
          <w:sz w:val="24"/>
        </w:rPr>
        <w:tab/>
      </w:r>
      <w:r w:rsidR="00392774">
        <w:rPr>
          <w:noProof/>
          <w:sz w:val="24"/>
        </w:rPr>
        <w:tab/>
      </w:r>
      <w:r>
        <w:rPr>
          <w:noProof/>
          <w:sz w:val="24"/>
        </w:rPr>
        <w:t xml:space="preserve">                                         </w:t>
      </w:r>
      <w:r w:rsidR="00392774">
        <w:rPr>
          <w:noProof/>
          <w:sz w:val="24"/>
        </w:rPr>
        <w:tab/>
      </w:r>
      <w:r w:rsidR="00B7190B">
        <w:rPr>
          <w:noProof/>
          <w:sz w:val="24"/>
        </w:rPr>
        <w:t xml:space="preserve">                                                   </w:t>
      </w:r>
      <w:bookmarkStart w:id="0" w:name="_GoBack"/>
      <w:bookmarkEnd w:id="0"/>
      <w:r w:rsidR="00B7190B">
        <w:rPr>
          <w:noProof/>
          <w:sz w:val="24"/>
        </w:rPr>
        <w:t>Т</w:t>
      </w:r>
      <w:r>
        <w:rPr>
          <w:noProof/>
          <w:sz w:val="24"/>
        </w:rPr>
        <w:t>.</w:t>
      </w:r>
      <w:r w:rsidR="00B7190B">
        <w:rPr>
          <w:noProof/>
          <w:sz w:val="24"/>
        </w:rPr>
        <w:t>С</w:t>
      </w:r>
      <w:r>
        <w:rPr>
          <w:noProof/>
          <w:sz w:val="24"/>
        </w:rPr>
        <w:t xml:space="preserve">. </w:t>
      </w:r>
      <w:r w:rsidR="00B7190B">
        <w:rPr>
          <w:noProof/>
          <w:sz w:val="24"/>
        </w:rPr>
        <w:t>Селезнева</w:t>
      </w:r>
    </w:p>
    <w:sectPr w:rsidR="00122C37">
      <w:pgSz w:w="16834" w:h="11909" w:orient="landscape" w:code="9"/>
      <w:pgMar w:top="993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C37"/>
    <w:rsid w:val="00122C37"/>
    <w:rsid w:val="00392774"/>
    <w:rsid w:val="004D597B"/>
    <w:rsid w:val="00B71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0D14DF"/>
  <w15:docId w15:val="{ED8CCD1C-8709-4E80-BEBF-A1600E467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2C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2C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Панькова Юлия Сергеевна</dc:creator>
  <cp:lastModifiedBy>Никифорова Анна Станиславовна</cp:lastModifiedBy>
  <cp:revision>2</cp:revision>
  <cp:lastPrinted>2024-07-03T08:29:00Z</cp:lastPrinted>
  <dcterms:created xsi:type="dcterms:W3CDTF">2024-07-26T03:13:00Z</dcterms:created>
  <dcterms:modified xsi:type="dcterms:W3CDTF">2024-07-26T03:13:00Z</dcterms:modified>
</cp:coreProperties>
</file>